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07" w:rsidRPr="00BF0199" w:rsidRDefault="003F47E4" w:rsidP="003F47E4">
      <w:pPr>
        <w:jc w:val="center"/>
        <w:rPr>
          <w:color w:val="00000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43384" cy="9669105"/>
            <wp:effectExtent l="0" t="0" r="0" b="0"/>
            <wp:docPr id="1" name="Рисунок 1" descr="C:\Users\Admin\Desktop\Материал для сайта\20-10-2016_15-22-06\Screenshot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атериал для сайта\20-10-2016_15-22-06\Screenshot_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440" cy="967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C07" w:rsidRPr="00AC4AF2" w:rsidRDefault="00B03C07" w:rsidP="00BF019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AC4AF2">
        <w:rPr>
          <w:b/>
          <w:color w:val="000000"/>
          <w:sz w:val="28"/>
          <w:szCs w:val="28"/>
        </w:rPr>
        <w:lastRenderedPageBreak/>
        <w:t>2.4.</w:t>
      </w:r>
      <w:r w:rsidRPr="00AC4AF2">
        <w:rPr>
          <w:color w:val="000000"/>
          <w:sz w:val="28"/>
          <w:szCs w:val="28"/>
        </w:rPr>
        <w:t>Совместно с администрацией рассматривает случаи нарушения правил  жизни в  ДОУ.</w:t>
      </w:r>
    </w:p>
    <w:p w:rsidR="00B03C07" w:rsidRPr="00AC4AF2" w:rsidRDefault="00B03C07" w:rsidP="00BF019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AC4AF2">
        <w:rPr>
          <w:b/>
          <w:color w:val="000000"/>
          <w:sz w:val="28"/>
          <w:szCs w:val="28"/>
        </w:rPr>
        <w:t>2.5.</w:t>
      </w:r>
      <w:r w:rsidRPr="00AC4AF2">
        <w:rPr>
          <w:color w:val="000000"/>
          <w:sz w:val="28"/>
          <w:szCs w:val="28"/>
        </w:rPr>
        <w:t>Принимает участие в подготовке локальных актов администрации  ДОУ.</w:t>
      </w:r>
    </w:p>
    <w:p w:rsidR="00B03C07" w:rsidRPr="00AC4AF2" w:rsidRDefault="00B03C07" w:rsidP="00BF019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AC4AF2">
        <w:rPr>
          <w:b/>
          <w:color w:val="000000"/>
          <w:sz w:val="28"/>
          <w:szCs w:val="28"/>
        </w:rPr>
        <w:t>2.6.</w:t>
      </w:r>
      <w:r w:rsidRPr="00AC4AF2">
        <w:rPr>
          <w:color w:val="000000"/>
          <w:sz w:val="28"/>
          <w:szCs w:val="28"/>
        </w:rPr>
        <w:t>Готовит соответствующий раздел ежегодного Публичного отчета перед родителями и общественностью.</w:t>
      </w:r>
    </w:p>
    <w:p w:rsidR="00B03C07" w:rsidRPr="00AC4AF2" w:rsidRDefault="00B03C07" w:rsidP="00BF019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AC4AF2">
        <w:rPr>
          <w:color w:val="000000"/>
          <w:sz w:val="28"/>
          <w:szCs w:val="28"/>
        </w:rPr>
        <w:t> </w:t>
      </w:r>
    </w:p>
    <w:p w:rsidR="00B03C07" w:rsidRPr="00AC4AF2" w:rsidRDefault="00B03C07" w:rsidP="00BF019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AC4AF2">
        <w:rPr>
          <w:rStyle w:val="a4"/>
          <w:color w:val="000000"/>
          <w:sz w:val="28"/>
          <w:szCs w:val="28"/>
        </w:rPr>
        <w:t>3. Состав и организация деятельности</w:t>
      </w:r>
      <w:r w:rsidRPr="00AC4AF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C4AF2">
        <w:rPr>
          <w:rStyle w:val="a4"/>
          <w:color w:val="000000"/>
          <w:sz w:val="28"/>
          <w:szCs w:val="28"/>
        </w:rPr>
        <w:t>Комиссии по регулированию споров между участниками образовательных отношений</w:t>
      </w:r>
    </w:p>
    <w:p w:rsidR="00B03C07" w:rsidRPr="00AC4AF2" w:rsidRDefault="00B03C07" w:rsidP="00BF019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AC4AF2">
        <w:rPr>
          <w:b/>
          <w:color w:val="000000"/>
          <w:sz w:val="28"/>
          <w:szCs w:val="28"/>
        </w:rPr>
        <w:t>3.1.</w:t>
      </w:r>
      <w:r w:rsidR="00AC4AF2">
        <w:rPr>
          <w:b/>
          <w:color w:val="000000"/>
          <w:sz w:val="28"/>
          <w:szCs w:val="28"/>
        </w:rPr>
        <w:tab/>
      </w:r>
      <w:r w:rsidRPr="00AC4AF2">
        <w:rPr>
          <w:color w:val="000000"/>
          <w:sz w:val="28"/>
          <w:szCs w:val="28"/>
        </w:rPr>
        <w:t>В состав Комиссии обязательно входят представитель педагогического коллектива, представитель родительской общественности (в равном количестве).</w:t>
      </w:r>
    </w:p>
    <w:p w:rsidR="00B03C07" w:rsidRPr="00AC4AF2" w:rsidRDefault="00B03C07" w:rsidP="00BF019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AC4AF2">
        <w:rPr>
          <w:b/>
          <w:color w:val="000000"/>
          <w:sz w:val="28"/>
          <w:szCs w:val="28"/>
        </w:rPr>
        <w:t>3.2.</w:t>
      </w:r>
      <w:r w:rsidR="00AC4AF2">
        <w:rPr>
          <w:b/>
          <w:color w:val="000000"/>
          <w:sz w:val="28"/>
          <w:szCs w:val="28"/>
        </w:rPr>
        <w:tab/>
      </w:r>
      <w:r w:rsidRPr="00AC4AF2">
        <w:rPr>
          <w:color w:val="000000"/>
          <w:sz w:val="28"/>
          <w:szCs w:val="28"/>
        </w:rPr>
        <w:t>Количественный состав комиссии не менее трех человек.</w:t>
      </w:r>
    </w:p>
    <w:p w:rsidR="00B03C07" w:rsidRPr="00AC4AF2" w:rsidRDefault="00B03C07" w:rsidP="00BF019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AC4AF2">
        <w:rPr>
          <w:b/>
          <w:color w:val="000000"/>
          <w:sz w:val="28"/>
          <w:szCs w:val="28"/>
        </w:rPr>
        <w:t>3.3.</w:t>
      </w:r>
      <w:r w:rsidR="00AC4AF2">
        <w:rPr>
          <w:b/>
          <w:color w:val="000000"/>
          <w:sz w:val="28"/>
          <w:szCs w:val="28"/>
        </w:rPr>
        <w:tab/>
      </w:r>
      <w:r w:rsidRPr="00AC4AF2">
        <w:rPr>
          <w:color w:val="000000"/>
          <w:sz w:val="28"/>
          <w:szCs w:val="28"/>
        </w:rPr>
        <w:t>Из членов Комиссии избираются председатель, секретарь.</w:t>
      </w:r>
    </w:p>
    <w:p w:rsidR="00B03C07" w:rsidRPr="00AC4AF2" w:rsidRDefault="00B03C07" w:rsidP="00BF019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proofErr w:type="gramStart"/>
      <w:r w:rsidRPr="00AC4AF2">
        <w:rPr>
          <w:color w:val="000000"/>
          <w:sz w:val="28"/>
          <w:szCs w:val="28"/>
        </w:rPr>
        <w:t>Председатель проводит заседания Комиссии, представляет наработки Комиссии на Педагогическим совете.</w:t>
      </w:r>
      <w:proofErr w:type="gramEnd"/>
    </w:p>
    <w:p w:rsidR="00B03C07" w:rsidRPr="00AC4AF2" w:rsidRDefault="00B03C07" w:rsidP="00BF019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AC4AF2">
        <w:rPr>
          <w:color w:val="000000"/>
          <w:sz w:val="28"/>
          <w:szCs w:val="28"/>
        </w:rPr>
        <w:t>Секретарь принимает заявления-предложения от участников образовательного процесса по вопросам, входящим в компетенцию комиссии, извещает членов комиссии о дате и времени проведения заседаний Комиссии, ведет протоколы заседаний комиссии, готовит отчеты о заседании Комиссии за учебный год.</w:t>
      </w:r>
    </w:p>
    <w:p w:rsidR="00BF0199" w:rsidRPr="00AC4AF2" w:rsidRDefault="00B03C07" w:rsidP="00BF019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AC4AF2">
        <w:rPr>
          <w:b/>
          <w:color w:val="000000"/>
          <w:sz w:val="28"/>
          <w:szCs w:val="28"/>
        </w:rPr>
        <w:t>3.4.</w:t>
      </w:r>
      <w:r w:rsidRPr="00AC4AF2">
        <w:rPr>
          <w:color w:val="000000"/>
          <w:sz w:val="28"/>
          <w:szCs w:val="28"/>
        </w:rPr>
        <w:t xml:space="preserve"> </w:t>
      </w:r>
      <w:r w:rsidR="00AC4AF2">
        <w:rPr>
          <w:color w:val="000000"/>
          <w:sz w:val="28"/>
          <w:szCs w:val="28"/>
        </w:rPr>
        <w:tab/>
      </w:r>
      <w:r w:rsidRPr="00AC4AF2">
        <w:rPr>
          <w:color w:val="000000"/>
          <w:sz w:val="28"/>
          <w:szCs w:val="28"/>
        </w:rPr>
        <w:t>Деятельность Комиссии по правовому обеспечению функционирования и развития ДОУ носит плановый характер и связана с изменениями в федеральном и региональном законодательствах в области образования, с  внедрением прошедших апробацию новых форм образовательного процесса, связанной с этим необходимостью изменения  Устава ДОУ и его локальных актов,</w:t>
      </w:r>
      <w:r w:rsidR="00BF0199" w:rsidRPr="00AC4AF2">
        <w:rPr>
          <w:color w:val="000000"/>
          <w:sz w:val="28"/>
          <w:szCs w:val="28"/>
        </w:rPr>
        <w:t xml:space="preserve"> а также нормативных документов.</w:t>
      </w:r>
    </w:p>
    <w:p w:rsidR="00B03C07" w:rsidRPr="00AC4AF2" w:rsidRDefault="00BF0199" w:rsidP="00BF019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AC4AF2">
        <w:rPr>
          <w:color w:val="000000"/>
          <w:sz w:val="28"/>
          <w:szCs w:val="28"/>
        </w:rPr>
        <w:t xml:space="preserve"> </w:t>
      </w:r>
      <w:r w:rsidR="00B03C07" w:rsidRPr="00AC4AF2">
        <w:rPr>
          <w:b/>
          <w:color w:val="000000"/>
          <w:sz w:val="28"/>
          <w:szCs w:val="28"/>
        </w:rPr>
        <w:t>3.5.</w:t>
      </w:r>
      <w:r w:rsidR="00B03C07" w:rsidRPr="00AC4AF2">
        <w:rPr>
          <w:color w:val="000000"/>
          <w:sz w:val="28"/>
          <w:szCs w:val="28"/>
        </w:rPr>
        <w:t xml:space="preserve"> Основанием для рассмотрения Комиссией конфликта (спора) между участниками образовательного процесса ДОУ является письменное заявление одной из сторон спора, оформленное как исковое заявление. Подача этого заявления осуществляется через заведующую ДОУ с обязательной отметкой о дате приёма и подписи  на его копии.</w:t>
      </w:r>
    </w:p>
    <w:p w:rsidR="00B03C07" w:rsidRPr="00AC4AF2" w:rsidRDefault="00B03C07" w:rsidP="00BF019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AC4AF2">
        <w:rPr>
          <w:b/>
          <w:color w:val="000000"/>
          <w:sz w:val="28"/>
          <w:szCs w:val="28"/>
        </w:rPr>
        <w:t>3.6.</w:t>
      </w:r>
      <w:r w:rsidRPr="00AC4AF2">
        <w:rPr>
          <w:color w:val="000000"/>
          <w:sz w:val="28"/>
          <w:szCs w:val="28"/>
        </w:rPr>
        <w:t xml:space="preserve"> </w:t>
      </w:r>
      <w:r w:rsidR="00AC4AF2">
        <w:rPr>
          <w:color w:val="000000"/>
          <w:sz w:val="28"/>
          <w:szCs w:val="28"/>
        </w:rPr>
        <w:tab/>
      </w:r>
      <w:r w:rsidRPr="00AC4AF2">
        <w:rPr>
          <w:color w:val="000000"/>
          <w:sz w:val="28"/>
          <w:szCs w:val="28"/>
        </w:rPr>
        <w:t>Комиссия в течении 5 рабочих дней обязана рассмотреть заявление и принять решение (рекомендации).</w:t>
      </w:r>
    </w:p>
    <w:p w:rsidR="00B03C07" w:rsidRPr="00AC4AF2" w:rsidRDefault="00B03C07" w:rsidP="00BF019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AC4AF2">
        <w:rPr>
          <w:b/>
          <w:color w:val="000000"/>
          <w:sz w:val="28"/>
          <w:szCs w:val="28"/>
        </w:rPr>
        <w:t>3.7.</w:t>
      </w:r>
      <w:r w:rsidRPr="00AC4AF2">
        <w:rPr>
          <w:color w:val="000000"/>
          <w:sz w:val="28"/>
          <w:szCs w:val="28"/>
        </w:rPr>
        <w:t xml:space="preserve"> Рекомендации Комиссии с проектом соответствующего определения рассматривает Педагогический совет ДОУ.</w:t>
      </w:r>
    </w:p>
    <w:p w:rsidR="00B03C07" w:rsidRPr="00AC4AF2" w:rsidRDefault="00B03C07" w:rsidP="00BF019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AC4AF2">
        <w:rPr>
          <w:b/>
          <w:color w:val="000000"/>
          <w:sz w:val="28"/>
          <w:szCs w:val="28"/>
        </w:rPr>
        <w:t>3.8.</w:t>
      </w:r>
      <w:r w:rsidRPr="00AC4AF2">
        <w:rPr>
          <w:color w:val="000000"/>
          <w:sz w:val="28"/>
          <w:szCs w:val="28"/>
        </w:rPr>
        <w:t xml:space="preserve"> </w:t>
      </w:r>
      <w:r w:rsidR="00AC4AF2">
        <w:rPr>
          <w:color w:val="000000"/>
          <w:sz w:val="28"/>
          <w:szCs w:val="28"/>
        </w:rPr>
        <w:tab/>
      </w:r>
      <w:r w:rsidRPr="00AC4AF2">
        <w:rPr>
          <w:color w:val="000000"/>
          <w:sz w:val="28"/>
          <w:szCs w:val="28"/>
        </w:rPr>
        <w:t>Заседания комиссии оформляются протоколом.</w:t>
      </w:r>
    </w:p>
    <w:p w:rsidR="00B03C07" w:rsidRPr="00AC4AF2" w:rsidRDefault="00B03C07" w:rsidP="00BF019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AC4AF2">
        <w:rPr>
          <w:rStyle w:val="a4"/>
          <w:color w:val="000000"/>
          <w:sz w:val="28"/>
          <w:szCs w:val="28"/>
        </w:rPr>
        <w:t>4. Права членов Комиссии</w:t>
      </w:r>
    </w:p>
    <w:p w:rsidR="00B03C07" w:rsidRPr="00AC4AF2" w:rsidRDefault="00B03C07" w:rsidP="00BF019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AC4AF2">
        <w:rPr>
          <w:color w:val="000000"/>
          <w:sz w:val="28"/>
          <w:szCs w:val="28"/>
        </w:rPr>
        <w:t xml:space="preserve">Члены комиссии имеют право принимать к рассмотрению заявления любого участника образовательного процесса при несогласии с решением или действием руководителя,  воспитателя, обучающегося, принять решение по каждому спорному вопросу, относящемуся к его компетенции, запрашивать </w:t>
      </w:r>
      <w:r w:rsidRPr="00AC4AF2">
        <w:rPr>
          <w:color w:val="000000"/>
          <w:sz w:val="28"/>
          <w:szCs w:val="28"/>
        </w:rPr>
        <w:lastRenderedPageBreak/>
        <w:t>дополнительную документацию, материалы для проведения самостоятельного изучения вопроса, рекомендовать изменения в локальных актах ДОУ.</w:t>
      </w:r>
    </w:p>
    <w:p w:rsidR="00B03C07" w:rsidRPr="00AC4AF2" w:rsidRDefault="00B03C07" w:rsidP="00BF019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AC4AF2">
        <w:rPr>
          <w:rStyle w:val="a4"/>
          <w:color w:val="000000"/>
          <w:sz w:val="28"/>
          <w:szCs w:val="28"/>
        </w:rPr>
        <w:t>5.Обязанности членов Комиссии</w:t>
      </w:r>
    </w:p>
    <w:p w:rsidR="00B03C07" w:rsidRPr="00AC4AF2" w:rsidRDefault="00B03C07" w:rsidP="00BF019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AC4AF2">
        <w:rPr>
          <w:color w:val="000000"/>
          <w:sz w:val="28"/>
          <w:szCs w:val="28"/>
        </w:rPr>
        <w:t>Члены комиссии обязаны присутствовать на всех заседаниях комиссии, принимать активное участие в рассмотрении предложений участников образовательного процесса, принимать решение по заявленному вопросу открытым голосованием, принимать своевременное решение, если не оговорены дополнительные сроки рассмотрения внесенных предложений.</w:t>
      </w:r>
    </w:p>
    <w:p w:rsidR="00B03C07" w:rsidRPr="00AC4AF2" w:rsidRDefault="00B03C07" w:rsidP="00BF019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AC4AF2">
        <w:rPr>
          <w:rStyle w:val="a4"/>
          <w:color w:val="000000"/>
          <w:sz w:val="28"/>
          <w:szCs w:val="28"/>
        </w:rPr>
        <w:t>6. Делопроизводство комиссии</w:t>
      </w:r>
    </w:p>
    <w:p w:rsidR="00B03C07" w:rsidRPr="00AC4AF2" w:rsidRDefault="00B03C07" w:rsidP="00BF019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AC4AF2">
        <w:rPr>
          <w:color w:val="000000"/>
          <w:sz w:val="28"/>
          <w:szCs w:val="28"/>
        </w:rPr>
        <w:t xml:space="preserve">Заседание комиссии по урегулированию споров между участниками образовательных </w:t>
      </w:r>
      <w:bookmarkStart w:id="0" w:name="_GoBack"/>
      <w:bookmarkEnd w:id="0"/>
      <w:r w:rsidRPr="00AC4AF2">
        <w:rPr>
          <w:color w:val="000000"/>
          <w:sz w:val="28"/>
          <w:szCs w:val="28"/>
        </w:rPr>
        <w:t>отношений оформляются протоколом, который хранится в детском саду в течение пяти лет.</w:t>
      </w:r>
    </w:p>
    <w:p w:rsidR="00B03C07" w:rsidRPr="00AC4AF2" w:rsidRDefault="00B03C07" w:rsidP="00BF019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AC4AF2">
        <w:rPr>
          <w:color w:val="000000"/>
          <w:sz w:val="28"/>
          <w:szCs w:val="28"/>
        </w:rPr>
        <w:t> </w:t>
      </w:r>
    </w:p>
    <w:p w:rsidR="00B03C07" w:rsidRPr="00AC4AF2" w:rsidRDefault="00B03C07" w:rsidP="00BF019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AC4AF2">
        <w:rPr>
          <w:rStyle w:val="a4"/>
          <w:color w:val="000000"/>
          <w:sz w:val="28"/>
          <w:szCs w:val="28"/>
        </w:rPr>
        <w:t>Примечание</w:t>
      </w:r>
      <w:r w:rsidRPr="00AC4AF2">
        <w:rPr>
          <w:color w:val="000000"/>
          <w:sz w:val="28"/>
          <w:szCs w:val="28"/>
        </w:rPr>
        <w:t>: данное Положение  принимается на собрании трудового коллектива и согласовывается с Управляющим Советом детского сада, срок его действия не устанавливается.</w:t>
      </w:r>
    </w:p>
    <w:p w:rsidR="00B03C07" w:rsidRPr="00BF0199" w:rsidRDefault="00B03C07" w:rsidP="00BF019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</w:rPr>
      </w:pPr>
      <w:r w:rsidRPr="00BF0199">
        <w:rPr>
          <w:color w:val="000000"/>
        </w:rPr>
        <w:t> </w:t>
      </w:r>
    </w:p>
    <w:p w:rsidR="00253FE2" w:rsidRPr="00BF0199" w:rsidRDefault="00253FE2" w:rsidP="00BF01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3FE2" w:rsidRPr="00BF0199" w:rsidSect="003F47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61B"/>
    <w:rsid w:val="00253FE2"/>
    <w:rsid w:val="003F47E4"/>
    <w:rsid w:val="00892F05"/>
    <w:rsid w:val="0098361B"/>
    <w:rsid w:val="00AC4AF2"/>
    <w:rsid w:val="00B03C07"/>
    <w:rsid w:val="00BF0199"/>
    <w:rsid w:val="00DA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61B"/>
    <w:rPr>
      <w:b/>
      <w:bCs/>
    </w:rPr>
  </w:style>
  <w:style w:type="character" w:customStyle="1" w:styleId="apple-converted-space">
    <w:name w:val="apple-converted-space"/>
    <w:basedOn w:val="a0"/>
    <w:rsid w:val="0098361B"/>
  </w:style>
  <w:style w:type="paragraph" w:styleId="a5">
    <w:name w:val="Balloon Text"/>
    <w:basedOn w:val="a"/>
    <w:link w:val="a6"/>
    <w:uiPriority w:val="99"/>
    <w:semiHidden/>
    <w:unhideWhenUsed/>
    <w:rsid w:val="003F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7</cp:revision>
  <cp:lastPrinted>2016-01-19T14:18:00Z</cp:lastPrinted>
  <dcterms:created xsi:type="dcterms:W3CDTF">2016-01-19T10:14:00Z</dcterms:created>
  <dcterms:modified xsi:type="dcterms:W3CDTF">2018-09-12T12:39:00Z</dcterms:modified>
</cp:coreProperties>
</file>